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w:t>
        <w:tab/>
        <w:tab/>
        <w:tab/>
        <w:t xml:space="preserve">Period 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S.A.G.E. Practice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remember that fluent non-fiction readers do not stop at every new word, or a word they know that has a new meaning, to look up the definitions of challenging vocabulary.  Instead, they do their best to decode the meanings of words </w:t>
      </w:r>
      <w:r w:rsidDel="00000000" w:rsidR="00000000" w:rsidRPr="00000000">
        <w:rPr>
          <w:b w:val="1"/>
          <w:i w:val="1"/>
          <w:rtl w:val="0"/>
        </w:rPr>
        <w:t xml:space="preserve">while </w:t>
      </w:r>
      <w:r w:rsidDel="00000000" w:rsidR="00000000" w:rsidRPr="00000000">
        <w:rPr>
          <w:rtl w:val="0"/>
        </w:rPr>
        <w:t xml:space="preserve">they read.  In other words, fluent non-fiction readers do their best to understand vocabulary as it is used in context (how it fits with the words and ideas around it in the text).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One way to do this is to use S.A.G.E., the clues the author gives to help his or her readers understand challenging and/or new vocabulary.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S= Synonyms</w:t>
      </w:r>
    </w:p>
    <w:p w:rsidR="00000000" w:rsidDel="00000000" w:rsidP="00000000" w:rsidRDefault="00000000" w:rsidRPr="00000000" w14:paraId="0000000A">
      <w:pPr>
        <w:rPr>
          <w:i w:val="1"/>
        </w:rPr>
      </w:pPr>
      <w:r w:rsidDel="00000000" w:rsidR="00000000" w:rsidRPr="00000000">
        <w:rPr>
          <w:i w:val="1"/>
          <w:rtl w:val="0"/>
        </w:rPr>
        <w:t xml:space="preserve">Ex. After a long climb, the climbers finally reached the </w:t>
      </w:r>
      <w:r w:rsidDel="00000000" w:rsidR="00000000" w:rsidRPr="00000000">
        <w:rPr>
          <w:b w:val="1"/>
          <w:i w:val="1"/>
          <w:rtl w:val="0"/>
        </w:rPr>
        <w:t xml:space="preserve">apex</w:t>
      </w:r>
      <w:r w:rsidDel="00000000" w:rsidR="00000000" w:rsidRPr="00000000">
        <w:rPr>
          <w:i w:val="1"/>
          <w:rtl w:val="0"/>
        </w:rPr>
        <w:t xml:space="preserve">, or top, of the mountain.</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A= Antonyms</w:t>
      </w:r>
    </w:p>
    <w:p w:rsidR="00000000" w:rsidDel="00000000" w:rsidP="00000000" w:rsidRDefault="00000000" w:rsidRPr="00000000" w14:paraId="0000000D">
      <w:pPr>
        <w:rPr>
          <w:i w:val="1"/>
        </w:rPr>
      </w:pPr>
      <w:r w:rsidDel="00000000" w:rsidR="00000000" w:rsidRPr="00000000">
        <w:rPr>
          <w:i w:val="1"/>
          <w:rtl w:val="0"/>
        </w:rPr>
        <w:t xml:space="preserve">Ex. The difference between the bottom of the mountain and its </w:t>
      </w:r>
      <w:r w:rsidDel="00000000" w:rsidR="00000000" w:rsidRPr="00000000">
        <w:rPr>
          <w:b w:val="1"/>
          <w:i w:val="1"/>
          <w:rtl w:val="0"/>
        </w:rPr>
        <w:t xml:space="preserve">apex </w:t>
      </w:r>
      <w:r w:rsidDel="00000000" w:rsidR="00000000" w:rsidRPr="00000000">
        <w:rPr>
          <w:i w:val="1"/>
          <w:rtl w:val="0"/>
        </w:rPr>
        <w:t xml:space="preserve">was 14,000 feet.</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G= Gist (Remember to use the sentences around the word, too!)</w:t>
      </w:r>
    </w:p>
    <w:p w:rsidR="00000000" w:rsidDel="00000000" w:rsidP="00000000" w:rsidRDefault="00000000" w:rsidRPr="00000000" w14:paraId="00000010">
      <w:pPr>
        <w:rPr>
          <w:i w:val="1"/>
        </w:rPr>
      </w:pPr>
      <w:r w:rsidDel="00000000" w:rsidR="00000000" w:rsidRPr="00000000">
        <w:rPr>
          <w:i w:val="1"/>
          <w:rtl w:val="0"/>
        </w:rPr>
        <w:t xml:space="preserve">Ex. The singer worked hard at her craft for years.  After long years of practice, she became more and more famous until she reached the </w:t>
      </w:r>
      <w:r w:rsidDel="00000000" w:rsidR="00000000" w:rsidRPr="00000000">
        <w:rPr>
          <w:b w:val="1"/>
          <w:i w:val="1"/>
          <w:rtl w:val="0"/>
        </w:rPr>
        <w:t xml:space="preserve">apex </w:t>
      </w:r>
      <w:r w:rsidDel="00000000" w:rsidR="00000000" w:rsidRPr="00000000">
        <w:rPr>
          <w:i w:val="1"/>
          <w:rtl w:val="0"/>
        </w:rPr>
        <w:t xml:space="preserve">of fame.  She was the most famous singer in the world!</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E= Explicit Telling</w:t>
      </w:r>
    </w:p>
    <w:p w:rsidR="00000000" w:rsidDel="00000000" w:rsidP="00000000" w:rsidRDefault="00000000" w:rsidRPr="00000000" w14:paraId="00000013">
      <w:pPr>
        <w:rPr>
          <w:i w:val="1"/>
        </w:rPr>
      </w:pPr>
      <w:r w:rsidDel="00000000" w:rsidR="00000000" w:rsidRPr="00000000">
        <w:rPr>
          <w:i w:val="1"/>
          <w:rtl w:val="0"/>
        </w:rPr>
        <w:t xml:space="preserve">Ex. The climbers planted their flag on the </w:t>
      </w:r>
      <w:r w:rsidDel="00000000" w:rsidR="00000000" w:rsidRPr="00000000">
        <w:rPr>
          <w:b w:val="1"/>
          <w:i w:val="1"/>
          <w:rtl w:val="0"/>
        </w:rPr>
        <w:t xml:space="preserve">apex</w:t>
      </w:r>
      <w:r w:rsidDel="00000000" w:rsidR="00000000" w:rsidRPr="00000000">
        <w:rPr>
          <w:i w:val="1"/>
          <w:rtl w:val="0"/>
        </w:rPr>
        <w:t xml:space="preserve">, or highest point, of Mount Everest.</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b w:val="1"/>
          <w:i w:val="1"/>
          <w:rtl w:val="0"/>
        </w:rPr>
        <w:t xml:space="preserve">Don’t  forget that understanding a word’s part of speech (noun,verb, adjective, adverb, etc.) can help you understand why and how a word is used in text.</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Please read the article, </w:t>
      </w:r>
      <w:r w:rsidDel="00000000" w:rsidR="00000000" w:rsidRPr="00000000">
        <w:rPr>
          <w:b w:val="1"/>
          <w:i w:val="1"/>
          <w:rtl w:val="0"/>
        </w:rPr>
        <w:t xml:space="preserve">What is a Boundary? </w:t>
      </w:r>
      <w:r w:rsidDel="00000000" w:rsidR="00000000" w:rsidRPr="00000000">
        <w:rPr>
          <w:rtl w:val="0"/>
        </w:rPr>
        <w:t xml:space="preserve"> Then, please write your definition and which part(s) of S.A.G.E. helped you to form your definition of the word.  You may just write the letter of S.A.G.E. if you wish.  If you would like a challenge :), try to identify each word’s part of speech as well!  </w:t>
      </w:r>
      <w:r w:rsidDel="00000000" w:rsidR="00000000" w:rsidRPr="00000000">
        <w:rPr>
          <w:b w:val="1"/>
          <w:rtl w:val="0"/>
        </w:rPr>
        <w:t xml:space="preserve">Please do not mark up the text since it is a shared source.</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Ex. boundary (noun)</w:t>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u w:val="single"/>
        </w:rPr>
      </w:pPr>
      <w:r w:rsidDel="00000000" w:rsidR="00000000" w:rsidRPr="00000000">
        <w:rPr>
          <w:i w:val="1"/>
          <w:u w:val="single"/>
          <w:rtl w:val="0"/>
        </w:rPr>
        <w:t xml:space="preserve">A real or imaginary line that separates two things from one another- 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Barrier _____________________________________________________________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2.   Interaction 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tab/>
        <w:t xml:space="preserve">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3.   Prone 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 xml:space="preserve">__________________________________________________________________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4. Border 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5. Treaty ______________________________________________________________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6. Artificial _____________________________________________________________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7. Resources 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8. Forcibly _____________________________________________________________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ab/>
        <w:t xml:space="preserve">___________________________________________________________________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